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937" w:rsidRPr="00B16937" w:rsidRDefault="00B16937" w:rsidP="00B16937">
      <w:pPr>
        <w:spacing w:before="100" w:beforeAutospacing="1" w:after="240" w:line="240" w:lineRule="auto"/>
        <w:ind w:firstLine="720"/>
        <w:rPr>
          <w:rFonts w:ascii="Georgia" w:eastAsia="Times New Roman" w:hAnsi="Georgia" w:cs="Arial"/>
          <w:color w:val="000000"/>
          <w:sz w:val="29"/>
          <w:szCs w:val="29"/>
        </w:rPr>
      </w:pPr>
      <w:r w:rsidRPr="00B16937">
        <w:rPr>
          <w:rFonts w:ascii="Georgia" w:eastAsia="Times New Roman" w:hAnsi="Georgia" w:cs="Arial"/>
          <w:color w:val="000000"/>
          <w:sz w:val="24"/>
          <w:szCs w:val="24"/>
        </w:rPr>
        <w:t>Roman artists most certainly did copy Greek art. The Romans admired the Greek culture and Greek art. Greece was a wealthy, status-driven stable city full of opportunities, basically the opposite of Rome, and everything Rome strived to be at the time. Most Greek art was created with bronze, and although the replicas or copies of Greek art, by the Romans, were also made with bronze, most of the copies were made using marble. Which in turn made the Roman copies of Greek art last throughout history, because “most ancient bronze statues have been lost of were melted down to reuse the valuable metal” (</w:t>
      </w:r>
      <w:r w:rsidRPr="00B16937">
        <w:rPr>
          <w:rFonts w:ascii="Georgia" w:eastAsia="Times New Roman" w:hAnsi="Georgia" w:cs="Arial"/>
          <w:i/>
          <w:iCs/>
          <w:color w:val="000000"/>
          <w:sz w:val="24"/>
          <w:szCs w:val="24"/>
          <w:shd w:val="clear" w:color="auto" w:fill="FFFFFF"/>
        </w:rPr>
        <w:t>Department of Greek and Roman Art</w:t>
      </w:r>
      <w:r w:rsidRPr="00B16937">
        <w:rPr>
          <w:rFonts w:ascii="Georgia" w:eastAsia="Times New Roman" w:hAnsi="Georgia" w:cs="Arial"/>
          <w:color w:val="000000"/>
          <w:sz w:val="24"/>
          <w:szCs w:val="24"/>
        </w:rPr>
        <w:t>). After researching this topic, it’s actually best that the Romans did copy so many works of art, since a lot of the Greek originals were melted down for gold, a lot of Greek art can only been seen through the Roman copies today, “</w:t>
      </w:r>
      <w:r w:rsidRPr="00B16937">
        <w:rPr>
          <w:rFonts w:ascii="Georgia" w:eastAsia="Times New Roman" w:hAnsi="Georgia" w:cs="Arial"/>
          <w:color w:val="000000"/>
          <w:sz w:val="24"/>
          <w:szCs w:val="24"/>
          <w:bdr w:val="none" w:sz="0" w:space="0" w:color="auto" w:frame="1"/>
        </w:rPr>
        <w:t>All in all, we are lucky the Romans did so much copying; many original Greek bronzes were long ago melted down (to make things such as weapons and armor) and therefore much of our knowledge of Greek art comes from Roman copies” (</w:t>
      </w:r>
      <w:r w:rsidRPr="00B16937">
        <w:rPr>
          <w:rFonts w:ascii="Georgia" w:eastAsia="Times New Roman" w:hAnsi="Georgia" w:cs="Arial"/>
          <w:i/>
          <w:iCs/>
          <w:color w:val="000000"/>
          <w:sz w:val="24"/>
          <w:szCs w:val="24"/>
          <w:shd w:val="clear" w:color="auto" w:fill="FFFFFF"/>
        </w:rPr>
        <w:t>Department of Greek and Roman Art</w:t>
      </w:r>
      <w:r w:rsidRPr="00B16937">
        <w:rPr>
          <w:rFonts w:ascii="Georgia" w:eastAsia="Times New Roman" w:hAnsi="Georgia" w:cs="Arial"/>
          <w:color w:val="000000"/>
          <w:sz w:val="24"/>
          <w:szCs w:val="24"/>
          <w:bdr w:val="none" w:sz="0" w:space="0" w:color="auto" w:frame="1"/>
        </w:rPr>
        <w:t>).</w:t>
      </w:r>
    </w:p>
    <w:p w:rsidR="00B16937" w:rsidRPr="00B16937" w:rsidRDefault="00B16937" w:rsidP="00B16937">
      <w:pPr>
        <w:spacing w:before="100" w:beforeAutospacing="1" w:after="240" w:line="240" w:lineRule="auto"/>
        <w:rPr>
          <w:rFonts w:ascii="Georgia" w:eastAsia="Times New Roman" w:hAnsi="Georgia" w:cs="Arial"/>
          <w:color w:val="000000"/>
          <w:sz w:val="29"/>
          <w:szCs w:val="29"/>
        </w:rPr>
      </w:pPr>
      <w:r w:rsidRPr="00B16937">
        <w:rPr>
          <w:rFonts w:ascii="Georgia" w:eastAsia="Times New Roman" w:hAnsi="Georgia" w:cs="Arial"/>
          <w:color w:val="000000"/>
          <w:sz w:val="24"/>
          <w:szCs w:val="24"/>
          <w:bdr w:val="none" w:sz="0" w:space="0" w:color="auto" w:frame="1"/>
        </w:rPr>
        <w:t> </w:t>
      </w:r>
    </w:p>
    <w:p w:rsidR="00B16937" w:rsidRPr="00B16937" w:rsidRDefault="00B16937" w:rsidP="00B16937">
      <w:pPr>
        <w:spacing w:before="100" w:beforeAutospacing="1" w:after="240" w:line="240" w:lineRule="auto"/>
        <w:ind w:firstLine="720"/>
        <w:rPr>
          <w:rFonts w:ascii="Georgia" w:eastAsia="Times New Roman" w:hAnsi="Georgia" w:cs="Arial"/>
          <w:color w:val="000000"/>
          <w:sz w:val="29"/>
          <w:szCs w:val="29"/>
        </w:rPr>
      </w:pPr>
      <w:r w:rsidRPr="00B16937">
        <w:rPr>
          <w:rFonts w:ascii="Georgia" w:eastAsia="Times New Roman" w:hAnsi="Georgia" w:cs="Arial"/>
          <w:color w:val="000000"/>
          <w:sz w:val="24"/>
          <w:szCs w:val="24"/>
          <w:bdr w:val="none" w:sz="0" w:space="0" w:color="auto" w:frame="1"/>
        </w:rPr>
        <w:t xml:space="preserve">The first example I am using to support my answer is the marble Roman sculpture of </w:t>
      </w:r>
      <w:proofErr w:type="spellStart"/>
      <w:r w:rsidRPr="00B16937">
        <w:rPr>
          <w:rFonts w:ascii="Georgia" w:eastAsia="Times New Roman" w:hAnsi="Georgia" w:cs="Arial"/>
          <w:color w:val="000000"/>
          <w:sz w:val="24"/>
          <w:szCs w:val="24"/>
          <w:bdr w:val="none" w:sz="0" w:space="0" w:color="auto" w:frame="1"/>
        </w:rPr>
        <w:t>Diadoumenos</w:t>
      </w:r>
      <w:proofErr w:type="spellEnd"/>
      <w:r w:rsidRPr="00B16937">
        <w:rPr>
          <w:rFonts w:ascii="Georgia" w:eastAsia="Times New Roman" w:hAnsi="Georgia" w:cs="Arial"/>
          <w:color w:val="000000"/>
          <w:sz w:val="24"/>
          <w:szCs w:val="24"/>
          <w:bdr w:val="none" w:sz="0" w:space="0" w:color="auto" w:frame="1"/>
        </w:rPr>
        <w:t xml:space="preserve">, attributed to </w:t>
      </w:r>
      <w:proofErr w:type="spellStart"/>
      <w:r w:rsidRPr="00B16937">
        <w:rPr>
          <w:rFonts w:ascii="Georgia" w:eastAsia="Times New Roman" w:hAnsi="Georgia" w:cs="Arial"/>
          <w:color w:val="000000"/>
          <w:sz w:val="24"/>
          <w:szCs w:val="24"/>
          <w:bdr w:val="none" w:sz="0" w:space="0" w:color="auto" w:frame="1"/>
        </w:rPr>
        <w:t>Polykleitos</w:t>
      </w:r>
      <w:proofErr w:type="spellEnd"/>
      <w:r w:rsidRPr="00B16937">
        <w:rPr>
          <w:rFonts w:ascii="Georgia" w:eastAsia="Times New Roman" w:hAnsi="Georgia" w:cs="Arial"/>
          <w:color w:val="000000"/>
          <w:sz w:val="24"/>
          <w:szCs w:val="24"/>
          <w:bdr w:val="none" w:sz="0" w:space="0" w:color="auto" w:frame="1"/>
        </w:rPr>
        <w:t>. It is from the Early Imperial, Flavian time period and is made from Stone/Marble. The original copy was created around 430 B.C. and was a bronze statue (</w:t>
      </w:r>
      <w:r w:rsidRPr="00B16937">
        <w:rPr>
          <w:rFonts w:ascii="Georgia" w:eastAsia="Times New Roman" w:hAnsi="Georgia" w:cs="Arial"/>
          <w:i/>
          <w:iCs/>
          <w:color w:val="000000"/>
          <w:sz w:val="24"/>
          <w:szCs w:val="24"/>
          <w:shd w:val="clear" w:color="auto" w:fill="FFFFFF"/>
        </w:rPr>
        <w:t xml:space="preserve">Department of Greek and Roman Art). </w:t>
      </w:r>
      <w:r w:rsidRPr="00B16937">
        <w:rPr>
          <w:rFonts w:ascii="Georgia" w:eastAsia="Times New Roman" w:hAnsi="Georgia" w:cs="Arial"/>
          <w:color w:val="000000"/>
          <w:sz w:val="24"/>
          <w:szCs w:val="24"/>
          <w:shd w:val="clear" w:color="auto" w:fill="FFFFFF"/>
        </w:rPr>
        <w:t xml:space="preserve">The purpose of this piece was to portray the nude human body and all of its parts. </w:t>
      </w:r>
    </w:p>
    <w:p w:rsidR="00B16937" w:rsidRPr="00B16937" w:rsidRDefault="00B16937" w:rsidP="00B16937">
      <w:pPr>
        <w:spacing w:before="100" w:beforeAutospacing="1" w:after="240" w:line="240" w:lineRule="auto"/>
        <w:ind w:firstLine="720"/>
        <w:rPr>
          <w:rFonts w:ascii="Georgia" w:eastAsia="Times New Roman" w:hAnsi="Georgia" w:cs="Arial"/>
          <w:color w:val="000000"/>
          <w:sz w:val="29"/>
          <w:szCs w:val="29"/>
        </w:rPr>
      </w:pPr>
      <w:r w:rsidRPr="00B16937">
        <w:rPr>
          <w:rFonts w:ascii="Georgia" w:eastAsia="Times New Roman" w:hAnsi="Georgia" w:cs="Arial"/>
          <w:color w:val="000000"/>
          <w:sz w:val="24"/>
          <w:szCs w:val="24"/>
          <w:shd w:val="clear" w:color="auto" w:fill="FFFFFF"/>
        </w:rPr>
        <w:t>The second example I am using is the Marble statue of a Wounded Amazon. It originated in the 1</w:t>
      </w:r>
      <w:r w:rsidRPr="00B16937">
        <w:rPr>
          <w:rFonts w:ascii="Georgia" w:eastAsia="Times New Roman" w:hAnsi="Georgia" w:cs="Arial"/>
          <w:color w:val="000000"/>
          <w:sz w:val="24"/>
          <w:szCs w:val="24"/>
          <w:shd w:val="clear" w:color="auto" w:fill="FFFFFF"/>
          <w:vertAlign w:val="superscript"/>
        </w:rPr>
        <w:t>st</w:t>
      </w:r>
      <w:r w:rsidRPr="00B16937">
        <w:rPr>
          <w:rFonts w:ascii="Georgia" w:eastAsia="Times New Roman" w:hAnsi="Georgia" w:cs="Arial"/>
          <w:color w:val="000000"/>
          <w:sz w:val="24"/>
          <w:szCs w:val="24"/>
          <w:shd w:val="clear" w:color="auto" w:fill="FFFFFF"/>
        </w:rPr>
        <w:t>-2</w:t>
      </w:r>
      <w:r w:rsidRPr="00B16937">
        <w:rPr>
          <w:rFonts w:ascii="Georgia" w:eastAsia="Times New Roman" w:hAnsi="Georgia" w:cs="Arial"/>
          <w:color w:val="000000"/>
          <w:sz w:val="24"/>
          <w:szCs w:val="24"/>
          <w:shd w:val="clear" w:color="auto" w:fill="FFFFFF"/>
          <w:vertAlign w:val="superscript"/>
        </w:rPr>
        <w:t>nd</w:t>
      </w:r>
      <w:r w:rsidRPr="00B16937">
        <w:rPr>
          <w:rFonts w:ascii="Georgia" w:eastAsia="Times New Roman" w:hAnsi="Georgia" w:cs="Arial"/>
          <w:color w:val="000000"/>
          <w:sz w:val="24"/>
          <w:szCs w:val="24"/>
          <w:shd w:val="clear" w:color="auto" w:fill="FFFFFF"/>
        </w:rPr>
        <w:t xml:space="preserve"> century, A.D. and is from the Imperial period. It is a stone/marble statue representing an Amazonian woman. The original Greek copy was made from bronze around 450-425 B.C. (</w:t>
      </w:r>
      <w:r w:rsidRPr="00B16937">
        <w:rPr>
          <w:rFonts w:ascii="Georgia" w:eastAsia="Times New Roman" w:hAnsi="Georgia" w:cs="Arial"/>
          <w:i/>
          <w:iCs/>
          <w:color w:val="000000"/>
          <w:sz w:val="24"/>
          <w:szCs w:val="24"/>
          <w:shd w:val="clear" w:color="auto" w:fill="FFFFFF"/>
        </w:rPr>
        <w:t>Department of Greek and Roman Art</w:t>
      </w:r>
      <w:r w:rsidRPr="00B16937">
        <w:rPr>
          <w:rFonts w:ascii="Georgia" w:eastAsia="Times New Roman" w:hAnsi="Georgia" w:cs="Arial"/>
          <w:color w:val="000000"/>
          <w:sz w:val="24"/>
          <w:szCs w:val="24"/>
          <w:bdr w:val="none" w:sz="0" w:space="0" w:color="auto" w:frame="1"/>
        </w:rPr>
        <w:t>).</w:t>
      </w:r>
    </w:p>
    <w:p w:rsidR="00B16937" w:rsidRPr="00B16937" w:rsidRDefault="00B16937" w:rsidP="00B16937">
      <w:pPr>
        <w:spacing w:before="100" w:beforeAutospacing="1" w:after="240" w:line="240" w:lineRule="auto"/>
        <w:ind w:firstLine="720"/>
        <w:rPr>
          <w:rFonts w:ascii="Georgia" w:eastAsia="Times New Roman" w:hAnsi="Georgia" w:cs="Arial"/>
          <w:color w:val="000000"/>
          <w:sz w:val="29"/>
          <w:szCs w:val="29"/>
        </w:rPr>
      </w:pPr>
      <w:r w:rsidRPr="00B16937">
        <w:rPr>
          <w:rFonts w:ascii="Georgia" w:eastAsia="Times New Roman" w:hAnsi="Georgia" w:cs="Arial"/>
          <w:color w:val="000000"/>
          <w:sz w:val="24"/>
          <w:szCs w:val="24"/>
          <w:bdr w:val="none" w:sz="0" w:space="0" w:color="auto" w:frame="1"/>
        </w:rPr>
        <w:t xml:space="preserve">Both pieces represent Roman interpretation and copies of original Greek art. In both pieces, some of the parts of the sculpture had to be restored due to wearing of the material overtime, but some are originally intact. </w:t>
      </w:r>
    </w:p>
    <w:p w:rsidR="00B16937" w:rsidRPr="00B16937" w:rsidRDefault="00B16937" w:rsidP="00B16937">
      <w:pPr>
        <w:spacing w:before="100" w:beforeAutospacing="1" w:after="240" w:line="240" w:lineRule="auto"/>
        <w:rPr>
          <w:rFonts w:ascii="Georgia" w:eastAsia="Times New Roman" w:hAnsi="Georgia" w:cs="Arial"/>
          <w:color w:val="000000"/>
          <w:sz w:val="29"/>
          <w:szCs w:val="29"/>
        </w:rPr>
      </w:pPr>
      <w:r w:rsidRPr="00B16937">
        <w:rPr>
          <w:rFonts w:ascii="Georgia" w:eastAsia="Times New Roman" w:hAnsi="Georgia" w:cs="Arial"/>
          <w:color w:val="000000"/>
          <w:sz w:val="24"/>
          <w:szCs w:val="24"/>
          <w:shd w:val="clear" w:color="auto" w:fill="FFFFFF"/>
        </w:rPr>
        <w:t> </w:t>
      </w:r>
    </w:p>
    <w:p w:rsidR="00B16937" w:rsidRPr="00B16937" w:rsidRDefault="00B16937" w:rsidP="00B16937">
      <w:pPr>
        <w:spacing w:before="100" w:beforeAutospacing="1" w:after="240" w:line="240" w:lineRule="auto"/>
        <w:jc w:val="center"/>
        <w:rPr>
          <w:rFonts w:ascii="Georgia" w:eastAsia="Times New Roman" w:hAnsi="Georgia" w:cs="Arial"/>
          <w:color w:val="000000"/>
          <w:sz w:val="29"/>
          <w:szCs w:val="29"/>
        </w:rPr>
      </w:pPr>
      <w:r w:rsidRPr="00B16937">
        <w:rPr>
          <w:rFonts w:ascii="Georgia" w:eastAsia="Times New Roman" w:hAnsi="Georgia" w:cs="Arial"/>
          <w:color w:val="000000"/>
          <w:sz w:val="24"/>
          <w:szCs w:val="24"/>
        </w:rPr>
        <w:t>Works Cited</w:t>
      </w:r>
    </w:p>
    <w:p w:rsidR="00B16937" w:rsidRPr="00B16937" w:rsidRDefault="00B16937" w:rsidP="00B16937">
      <w:pPr>
        <w:spacing w:before="100" w:beforeAutospacing="1" w:line="240" w:lineRule="auto"/>
        <w:rPr>
          <w:rFonts w:ascii="Georgia" w:eastAsia="Times New Roman" w:hAnsi="Georgia" w:cs="Arial"/>
          <w:color w:val="000000"/>
          <w:sz w:val="29"/>
          <w:szCs w:val="29"/>
        </w:rPr>
      </w:pPr>
      <w:proofErr w:type="gramStart"/>
      <w:r w:rsidRPr="00B16937">
        <w:rPr>
          <w:rFonts w:ascii="Georgia" w:eastAsia="Times New Roman" w:hAnsi="Georgia" w:cs="Arial"/>
          <w:i/>
          <w:iCs/>
          <w:color w:val="000000"/>
          <w:sz w:val="24"/>
          <w:szCs w:val="24"/>
          <w:shd w:val="clear" w:color="auto" w:fill="FFFFFF"/>
        </w:rPr>
        <w:t>Department of Greek and Roman Art, The Metropolitan Museum of Art</w:t>
      </w:r>
      <w:r w:rsidRPr="00B16937">
        <w:rPr>
          <w:rFonts w:ascii="Georgia" w:eastAsia="Times New Roman" w:hAnsi="Georgia" w:cs="Arial"/>
          <w:color w:val="000000"/>
          <w:sz w:val="24"/>
          <w:szCs w:val="24"/>
          <w:shd w:val="clear" w:color="auto" w:fill="FFFFFF"/>
        </w:rPr>
        <w:t>, Oct. 2002, www.metmuseum.org/toah/hd/rogr/hd_rogr.htm.</w:t>
      </w:r>
      <w:proofErr w:type="gramEnd"/>
    </w:p>
    <w:p w:rsidR="00946E8E" w:rsidRDefault="00946E8E">
      <w:bookmarkStart w:id="0" w:name="_GoBack"/>
      <w:bookmarkEnd w:id="0"/>
    </w:p>
    <w:sectPr w:rsidR="00946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937"/>
    <w:rsid w:val="00946E8E"/>
    <w:rsid w:val="00B16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547720">
      <w:bodyDiv w:val="1"/>
      <w:marLeft w:val="0"/>
      <w:marRight w:val="0"/>
      <w:marTop w:val="0"/>
      <w:marBottom w:val="0"/>
      <w:divBdr>
        <w:top w:val="none" w:sz="0" w:space="0" w:color="auto"/>
        <w:left w:val="none" w:sz="0" w:space="0" w:color="auto"/>
        <w:bottom w:val="none" w:sz="0" w:space="0" w:color="auto"/>
        <w:right w:val="none" w:sz="0" w:space="0" w:color="auto"/>
      </w:divBdr>
      <w:divsChild>
        <w:div w:id="597954897">
          <w:marLeft w:val="0"/>
          <w:marRight w:val="0"/>
          <w:marTop w:val="0"/>
          <w:marBottom w:val="0"/>
          <w:divBdr>
            <w:top w:val="none" w:sz="0" w:space="0" w:color="auto"/>
            <w:left w:val="none" w:sz="0" w:space="0" w:color="auto"/>
            <w:bottom w:val="none" w:sz="0" w:space="0" w:color="auto"/>
            <w:right w:val="none" w:sz="0" w:space="0" w:color="auto"/>
          </w:divBdr>
          <w:divsChild>
            <w:div w:id="537857029">
              <w:marLeft w:val="0"/>
              <w:marRight w:val="0"/>
              <w:marTop w:val="180"/>
              <w:marBottom w:val="0"/>
              <w:divBdr>
                <w:top w:val="none" w:sz="0" w:space="0" w:color="auto"/>
                <w:left w:val="none" w:sz="0" w:space="0" w:color="auto"/>
                <w:bottom w:val="none" w:sz="0" w:space="0" w:color="auto"/>
                <w:right w:val="none" w:sz="0" w:space="0" w:color="auto"/>
              </w:divBdr>
              <w:divsChild>
                <w:div w:id="139075073">
                  <w:marLeft w:val="3330"/>
                  <w:marRight w:val="180"/>
                  <w:marTop w:val="0"/>
                  <w:marBottom w:val="0"/>
                  <w:divBdr>
                    <w:top w:val="none" w:sz="0" w:space="0" w:color="auto"/>
                    <w:left w:val="none" w:sz="0" w:space="0" w:color="auto"/>
                    <w:bottom w:val="none" w:sz="0" w:space="0" w:color="auto"/>
                    <w:right w:val="none" w:sz="0" w:space="0" w:color="auto"/>
                  </w:divBdr>
                  <w:divsChild>
                    <w:div w:id="899946384">
                      <w:marLeft w:val="0"/>
                      <w:marRight w:val="0"/>
                      <w:marTop w:val="0"/>
                      <w:marBottom w:val="0"/>
                      <w:divBdr>
                        <w:top w:val="none" w:sz="0" w:space="0" w:color="auto"/>
                        <w:left w:val="none" w:sz="0" w:space="0" w:color="auto"/>
                        <w:bottom w:val="none" w:sz="0" w:space="0" w:color="auto"/>
                        <w:right w:val="none" w:sz="0" w:space="0" w:color="auto"/>
                      </w:divBdr>
                      <w:divsChild>
                        <w:div w:id="939801946">
                          <w:marLeft w:val="0"/>
                          <w:marRight w:val="0"/>
                          <w:marTop w:val="0"/>
                          <w:marBottom w:val="0"/>
                          <w:divBdr>
                            <w:top w:val="none" w:sz="0" w:space="0" w:color="auto"/>
                            <w:left w:val="none" w:sz="0" w:space="0" w:color="auto"/>
                            <w:bottom w:val="none" w:sz="0" w:space="0" w:color="auto"/>
                            <w:right w:val="none" w:sz="0" w:space="0" w:color="auto"/>
                          </w:divBdr>
                          <w:divsChild>
                            <w:div w:id="1061632055">
                              <w:marLeft w:val="0"/>
                              <w:marRight w:val="0"/>
                              <w:marTop w:val="0"/>
                              <w:marBottom w:val="0"/>
                              <w:divBdr>
                                <w:top w:val="single" w:sz="6" w:space="0" w:color="AAAAAA"/>
                                <w:left w:val="single" w:sz="6" w:space="0" w:color="AAAAAA"/>
                                <w:bottom w:val="single" w:sz="6" w:space="0" w:color="AAAAAA"/>
                                <w:right w:val="single" w:sz="6" w:space="0" w:color="AAAAAA"/>
                              </w:divBdr>
                              <w:divsChild>
                                <w:div w:id="29310411">
                                  <w:marLeft w:val="0"/>
                                  <w:marRight w:val="0"/>
                                  <w:marTop w:val="0"/>
                                  <w:marBottom w:val="0"/>
                                  <w:divBdr>
                                    <w:top w:val="none" w:sz="0" w:space="0" w:color="auto"/>
                                    <w:left w:val="none" w:sz="0" w:space="0" w:color="auto"/>
                                    <w:bottom w:val="none" w:sz="0" w:space="0" w:color="auto"/>
                                    <w:right w:val="none" w:sz="0" w:space="0" w:color="auto"/>
                                  </w:divBdr>
                                  <w:divsChild>
                                    <w:div w:id="183566883">
                                      <w:marLeft w:val="0"/>
                                      <w:marRight w:val="0"/>
                                      <w:marTop w:val="0"/>
                                      <w:marBottom w:val="0"/>
                                      <w:divBdr>
                                        <w:top w:val="none" w:sz="0" w:space="0" w:color="auto"/>
                                        <w:left w:val="none" w:sz="0" w:space="0" w:color="auto"/>
                                        <w:bottom w:val="none" w:sz="0" w:space="0" w:color="auto"/>
                                        <w:right w:val="none" w:sz="0" w:space="0" w:color="auto"/>
                                      </w:divBdr>
                                      <w:divsChild>
                                        <w:div w:id="607272674">
                                          <w:marLeft w:val="0"/>
                                          <w:marRight w:val="0"/>
                                          <w:marTop w:val="0"/>
                                          <w:marBottom w:val="0"/>
                                          <w:divBdr>
                                            <w:top w:val="none" w:sz="0" w:space="0" w:color="auto"/>
                                            <w:left w:val="none" w:sz="0" w:space="0" w:color="auto"/>
                                            <w:bottom w:val="none" w:sz="0" w:space="0" w:color="auto"/>
                                            <w:right w:val="none" w:sz="0" w:space="0" w:color="auto"/>
                                          </w:divBdr>
                                          <w:divsChild>
                                            <w:div w:id="1128011919">
                                              <w:marLeft w:val="0"/>
                                              <w:marRight w:val="0"/>
                                              <w:marTop w:val="0"/>
                                              <w:marBottom w:val="0"/>
                                              <w:divBdr>
                                                <w:top w:val="single" w:sz="6" w:space="12" w:color="CCCCCC"/>
                                                <w:left w:val="single" w:sz="6" w:space="0" w:color="CCCCCC"/>
                                                <w:bottom w:val="single" w:sz="6" w:space="12" w:color="CCCCCC"/>
                                                <w:right w:val="single" w:sz="2" w:space="14" w:color="CCCCCC"/>
                                              </w:divBdr>
                                              <w:divsChild>
                                                <w:div w:id="1043015981">
                                                  <w:marLeft w:val="0"/>
                                                  <w:marRight w:val="0"/>
                                                  <w:marTop w:val="0"/>
                                                  <w:marBottom w:val="0"/>
                                                  <w:divBdr>
                                                    <w:top w:val="none" w:sz="0" w:space="0" w:color="auto"/>
                                                    <w:left w:val="none" w:sz="0" w:space="0" w:color="auto"/>
                                                    <w:bottom w:val="none" w:sz="0" w:space="0" w:color="auto"/>
                                                    <w:right w:val="none" w:sz="0" w:space="0" w:color="auto"/>
                                                  </w:divBdr>
                                                  <w:divsChild>
                                                    <w:div w:id="2068648592">
                                                      <w:marLeft w:val="1800"/>
                                                      <w:marRight w:val="0"/>
                                                      <w:marTop w:val="0"/>
                                                      <w:marBottom w:val="0"/>
                                                      <w:divBdr>
                                                        <w:top w:val="none" w:sz="0" w:space="0" w:color="auto"/>
                                                        <w:left w:val="none" w:sz="0" w:space="0" w:color="auto"/>
                                                        <w:bottom w:val="none" w:sz="0" w:space="0" w:color="auto"/>
                                                        <w:right w:val="none" w:sz="0" w:space="0" w:color="auto"/>
                                                      </w:divBdr>
                                                      <w:divsChild>
                                                        <w:div w:id="1155611342">
                                                          <w:marLeft w:val="0"/>
                                                          <w:marRight w:val="0"/>
                                                          <w:marTop w:val="0"/>
                                                          <w:marBottom w:val="0"/>
                                                          <w:divBdr>
                                                            <w:top w:val="none" w:sz="0" w:space="0" w:color="auto"/>
                                                            <w:left w:val="none" w:sz="0" w:space="0" w:color="auto"/>
                                                            <w:bottom w:val="none" w:sz="0" w:space="0" w:color="auto"/>
                                                            <w:right w:val="none" w:sz="0" w:space="0" w:color="auto"/>
                                                          </w:divBdr>
                                                          <w:divsChild>
                                                            <w:div w:id="768502243">
                                                              <w:marLeft w:val="450"/>
                                                              <w:marRight w:val="450"/>
                                                              <w:marTop w:val="360"/>
                                                              <w:marBottom w:val="360"/>
                                                              <w:divBdr>
                                                                <w:top w:val="single" w:sz="6" w:space="0" w:color="AAAAAA"/>
                                                                <w:left w:val="single" w:sz="6" w:space="0" w:color="AAAAAA"/>
                                                                <w:bottom w:val="single" w:sz="6" w:space="0" w:color="AAAAAA"/>
                                                                <w:right w:val="single" w:sz="6" w:space="0" w:color="AAAAAA"/>
                                                              </w:divBdr>
                                                              <w:divsChild>
                                                                <w:div w:id="1986003362">
                                                                  <w:marLeft w:val="0"/>
                                                                  <w:marRight w:val="0"/>
                                                                  <w:marTop w:val="0"/>
                                                                  <w:marBottom w:val="0"/>
                                                                  <w:divBdr>
                                                                    <w:top w:val="none" w:sz="0" w:space="0" w:color="auto"/>
                                                                    <w:left w:val="none" w:sz="0" w:space="0" w:color="auto"/>
                                                                    <w:bottom w:val="none" w:sz="0" w:space="0" w:color="auto"/>
                                                                    <w:right w:val="none" w:sz="0" w:space="0" w:color="auto"/>
                                                                  </w:divBdr>
                                                                  <w:divsChild>
                                                                    <w:div w:id="128885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 Michael J PO2 USN NSA NAPLES</dc:creator>
  <cp:lastModifiedBy>Orman, Michael J PO2 USN NSA NAPLES</cp:lastModifiedBy>
  <cp:revision>1</cp:revision>
  <dcterms:created xsi:type="dcterms:W3CDTF">2017-01-17T06:21:00Z</dcterms:created>
  <dcterms:modified xsi:type="dcterms:W3CDTF">2017-01-17T06:21:00Z</dcterms:modified>
</cp:coreProperties>
</file>